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8F" w:rsidRDefault="0053668F" w:rsidP="0053668F">
      <w:pPr>
        <w:jc w:val="center"/>
        <w:rPr>
          <w:b/>
          <w:spacing w:val="20"/>
        </w:rPr>
      </w:pPr>
      <w:bookmarkStart w:id="0" w:name="_GoBack"/>
      <w:bookmarkEnd w:id="0"/>
      <w:r w:rsidRPr="0037330C">
        <w:rPr>
          <w:b/>
          <w:spacing w:val="20"/>
        </w:rPr>
        <w:t xml:space="preserve">П Р О Т О К О Л </w:t>
      </w:r>
    </w:p>
    <w:p w:rsidR="0053668F" w:rsidRPr="0037330C" w:rsidRDefault="0053668F" w:rsidP="0053668F">
      <w:pPr>
        <w:jc w:val="center"/>
        <w:rPr>
          <w:b/>
          <w:spacing w:val="20"/>
        </w:rPr>
      </w:pPr>
    </w:p>
    <w:p w:rsidR="0053668F" w:rsidRDefault="0053668F" w:rsidP="005366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Территория Европейских и Азиатских языков и культур</w:t>
      </w:r>
      <w:r>
        <w:rPr>
          <w:b/>
          <w:spacing w:val="20"/>
          <w:sz w:val="24"/>
        </w:rPr>
        <w:t>. Россия в мире</w:t>
      </w:r>
      <w:r w:rsidRPr="00CC7DA3">
        <w:rPr>
          <w:b/>
          <w:spacing w:val="20"/>
          <w:sz w:val="24"/>
        </w:rPr>
        <w:t xml:space="preserve"> </w:t>
      </w:r>
    </w:p>
    <w:p w:rsidR="0053668F" w:rsidRPr="00CC7DA3" w:rsidRDefault="0053668F" w:rsidP="0053668F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 xml:space="preserve">для учащихся </w:t>
      </w:r>
      <w:r>
        <w:rPr>
          <w:b/>
          <w:spacing w:val="20"/>
          <w:sz w:val="24"/>
        </w:rPr>
        <w:t>4</w:t>
      </w:r>
      <w:r w:rsidRPr="00CC7DA3">
        <w:rPr>
          <w:b/>
          <w:spacing w:val="20"/>
          <w:sz w:val="24"/>
        </w:rPr>
        <w:t>-</w:t>
      </w:r>
      <w:r>
        <w:rPr>
          <w:b/>
          <w:spacing w:val="20"/>
          <w:sz w:val="24"/>
        </w:rPr>
        <w:t>9</w:t>
      </w:r>
      <w:r w:rsidRPr="00CC7DA3">
        <w:rPr>
          <w:b/>
          <w:spacing w:val="20"/>
          <w:sz w:val="24"/>
        </w:rPr>
        <w:t xml:space="preserve"> классов.</w:t>
      </w:r>
    </w:p>
    <w:p w:rsidR="0053668F" w:rsidRPr="0037330C" w:rsidRDefault="0053668F" w:rsidP="0053668F">
      <w:pPr>
        <w:jc w:val="center"/>
        <w:rPr>
          <w:b/>
        </w:rPr>
      </w:pPr>
    </w:p>
    <w:p w:rsidR="0053668F" w:rsidRPr="0037330C" w:rsidRDefault="0053668F" w:rsidP="0053668F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53668F" w:rsidRPr="0037330C" w:rsidRDefault="0053668F" w:rsidP="0053668F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:rsidR="0053668F" w:rsidRPr="0037330C" w:rsidRDefault="0053668F" w:rsidP="0053668F">
      <w:pPr>
        <w:jc w:val="center"/>
        <w:rPr>
          <w:b/>
        </w:rPr>
      </w:pPr>
    </w:p>
    <w:p w:rsidR="0053668F" w:rsidRPr="0037330C" w:rsidRDefault="0053668F" w:rsidP="0053668F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53668F" w:rsidRPr="0037330C" w:rsidRDefault="0053668F" w:rsidP="0053668F">
      <w:pPr>
        <w:jc w:val="center"/>
        <w:rPr>
          <w:b/>
        </w:rPr>
      </w:pPr>
    </w:p>
    <w:p w:rsidR="0053668F" w:rsidRDefault="0053668F" w:rsidP="0053668F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Конкурс проектов 8-9 класс</w:t>
      </w:r>
    </w:p>
    <w:p w:rsidR="0053668F" w:rsidRPr="0037330C" w:rsidRDefault="0053668F" w:rsidP="0053668F">
      <w:pPr>
        <w:jc w:val="center"/>
        <w:rPr>
          <w:b/>
        </w:rPr>
      </w:pPr>
    </w:p>
    <w:p w:rsidR="0053668F" w:rsidRPr="0037330C" w:rsidRDefault="0053668F" w:rsidP="0053668F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8 февраля 2024г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53668F" w:rsidRPr="00B75A40" w:rsidRDefault="0053668F" w:rsidP="0053668F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53668F" w:rsidRPr="00B75A40" w:rsidRDefault="0053668F" w:rsidP="0053668F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53668F" w:rsidRPr="00B75A40" w:rsidRDefault="0053668F" w:rsidP="005366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3668F" w:rsidRPr="00B75A40" w:rsidRDefault="0053668F" w:rsidP="005366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53668F" w:rsidRPr="00B75A40" w:rsidRDefault="0053668F" w:rsidP="005366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3668F" w:rsidRPr="00B75A40" w:rsidRDefault="0053668F" w:rsidP="0053668F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</w:t>
      </w:r>
      <w:r w:rsidRPr="00C0450C">
        <w:t xml:space="preserve"> </w:t>
      </w:r>
      <w:r w:rsidRPr="00C0450C">
        <w:rPr>
          <w:sz w:val="24"/>
          <w:szCs w:val="24"/>
        </w:rPr>
        <w:t>Конкурс проектов 8-9 класс</w:t>
      </w:r>
      <w:r w:rsidRPr="00B75A40">
        <w:rPr>
          <w:sz w:val="24"/>
          <w:szCs w:val="24"/>
        </w:rPr>
        <w:t>.</w:t>
      </w:r>
    </w:p>
    <w:p w:rsidR="0053668F" w:rsidRPr="00A73E26" w:rsidRDefault="0053668F" w:rsidP="0053668F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</w:t>
      </w:r>
      <w:r>
        <w:rPr>
          <w:bCs/>
          <w:sz w:val="24"/>
          <w:szCs w:val="24"/>
        </w:rPr>
        <w:t xml:space="preserve"> </w:t>
      </w:r>
      <w:r w:rsidRPr="00B75A40">
        <w:rPr>
          <w:bCs/>
          <w:sz w:val="24"/>
          <w:szCs w:val="24"/>
        </w:rPr>
        <w:t>Победителей</w:t>
      </w:r>
      <w:r>
        <w:rPr>
          <w:bCs/>
          <w:sz w:val="24"/>
          <w:szCs w:val="24"/>
        </w:rPr>
        <w:t>, Призеров</w:t>
      </w:r>
      <w:r w:rsidRPr="00B75A40">
        <w:rPr>
          <w:bCs/>
          <w:sz w:val="24"/>
          <w:szCs w:val="24"/>
        </w:rPr>
        <w:t xml:space="preserve"> и Участников отборочного (районного) этапа.</w:t>
      </w:r>
    </w:p>
    <w:tbl>
      <w:tblPr>
        <w:tblpPr w:leftFromText="180" w:rightFromText="180" w:vertAnchor="text" w:horzAnchor="margin" w:tblpX="-777" w:tblpY="1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0"/>
        <w:gridCol w:w="709"/>
        <w:gridCol w:w="1275"/>
        <w:gridCol w:w="709"/>
        <w:gridCol w:w="1276"/>
        <w:gridCol w:w="2268"/>
        <w:gridCol w:w="1701"/>
      </w:tblGrid>
      <w:tr w:rsidR="0053668F" w:rsidRPr="00F13EA8" w:rsidTr="003A1E0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rPr>
                <w:b/>
                <w:sz w:val="22"/>
                <w:szCs w:val="24"/>
              </w:rPr>
            </w:pPr>
            <w:r w:rsidRPr="00F13EA8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rPr>
                <w:rFonts w:eastAsia="MS Mincho"/>
                <w:b/>
                <w:sz w:val="22"/>
                <w:szCs w:val="24"/>
                <w:lang w:eastAsia="ar-SA"/>
              </w:rPr>
            </w:pPr>
            <w:r w:rsidRPr="00F13EA8">
              <w:rPr>
                <w:rFonts w:eastAsia="MS Mincho"/>
                <w:b/>
                <w:sz w:val="22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rPr>
                <w:rFonts w:eastAsia="MS Mincho"/>
                <w:b/>
                <w:sz w:val="22"/>
                <w:szCs w:val="24"/>
                <w:lang w:eastAsia="ar-SA"/>
              </w:rPr>
            </w:pPr>
            <w:r w:rsidRPr="00F13EA8">
              <w:rPr>
                <w:rFonts w:eastAsia="MS Mincho"/>
                <w:b/>
                <w:sz w:val="22"/>
                <w:szCs w:val="24"/>
                <w:lang w:eastAsia="ar-SA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rPr>
                <w:b/>
                <w:sz w:val="22"/>
                <w:szCs w:val="24"/>
              </w:rPr>
            </w:pPr>
            <w:r w:rsidRPr="00F13EA8">
              <w:rPr>
                <w:b/>
                <w:sz w:val="22"/>
                <w:szCs w:val="24"/>
              </w:rPr>
              <w:t>Школа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F" w:rsidRPr="00F13EA8" w:rsidRDefault="0053668F" w:rsidP="0056662B">
            <w:pPr>
              <w:rPr>
                <w:rFonts w:eastAsia="MS Mincho"/>
                <w:b/>
                <w:sz w:val="22"/>
                <w:szCs w:val="24"/>
                <w:lang w:eastAsia="ar-SA"/>
              </w:rPr>
            </w:pPr>
            <w:r>
              <w:rPr>
                <w:rFonts w:eastAsia="MS Mincho"/>
                <w:b/>
                <w:sz w:val="22"/>
                <w:szCs w:val="24"/>
                <w:lang w:eastAsia="ar-SA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F" w:rsidRPr="00F13EA8" w:rsidRDefault="0053668F" w:rsidP="0056662B">
            <w:pPr>
              <w:rPr>
                <w:b/>
                <w:sz w:val="22"/>
                <w:szCs w:val="24"/>
              </w:rPr>
            </w:pPr>
            <w:r w:rsidRPr="00F13EA8">
              <w:rPr>
                <w:b/>
                <w:sz w:val="22"/>
                <w:szCs w:val="24"/>
              </w:rPr>
              <w:t>ФИО наставника(</w:t>
            </w:r>
            <w:proofErr w:type="spellStart"/>
            <w:r w:rsidRPr="00F13EA8">
              <w:rPr>
                <w:b/>
                <w:sz w:val="22"/>
                <w:szCs w:val="24"/>
              </w:rPr>
              <w:t>ов</w:t>
            </w:r>
            <w:proofErr w:type="spellEnd"/>
            <w:r w:rsidRPr="00F13EA8">
              <w:rPr>
                <w:b/>
                <w:sz w:val="22"/>
                <w:szCs w:val="24"/>
              </w:rPr>
              <w:t>) (полностью).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8F" w:rsidRPr="00F13EA8" w:rsidRDefault="0053668F" w:rsidP="0056662B">
            <w:pPr>
              <w:rPr>
                <w:b/>
                <w:sz w:val="22"/>
                <w:szCs w:val="24"/>
              </w:rPr>
            </w:pPr>
            <w:r w:rsidRPr="00F13EA8">
              <w:rPr>
                <w:b/>
                <w:sz w:val="22"/>
                <w:szCs w:val="24"/>
              </w:rPr>
              <w:t>Статус участника (Победитель/Призер/Участник)</w:t>
            </w:r>
          </w:p>
        </w:tc>
      </w:tr>
      <w:tr w:rsidR="0053668F" w:rsidRPr="00F13EA8" w:rsidTr="003A1E08">
        <w:tc>
          <w:tcPr>
            <w:tcW w:w="393" w:type="dxa"/>
            <w:shd w:val="clear" w:color="auto" w:fill="auto"/>
          </w:tcPr>
          <w:p w:rsidR="0053668F" w:rsidRPr="00F13EA8" w:rsidRDefault="0053668F" w:rsidP="0056662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3668F" w:rsidRPr="00F13EA8" w:rsidRDefault="0053668F" w:rsidP="0056662B">
            <w:pPr>
              <w:rPr>
                <w:color w:val="1A1A1A"/>
                <w:sz w:val="24"/>
                <w:szCs w:val="24"/>
              </w:rPr>
            </w:pPr>
            <w:proofErr w:type="spellStart"/>
            <w:r w:rsidRPr="00F13EA8">
              <w:rPr>
                <w:color w:val="1A1A1A"/>
                <w:sz w:val="24"/>
                <w:szCs w:val="24"/>
              </w:rPr>
              <w:t>Немышева</w:t>
            </w:r>
            <w:proofErr w:type="spellEnd"/>
            <w:r w:rsidRPr="00F13EA8">
              <w:rPr>
                <w:color w:val="1A1A1A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668F" w:rsidRPr="00F13EA8" w:rsidRDefault="0053668F" w:rsidP="0056662B">
            <w:pPr>
              <w:jc w:val="right"/>
              <w:rPr>
                <w:color w:val="000000"/>
                <w:sz w:val="24"/>
                <w:szCs w:val="24"/>
              </w:rPr>
            </w:pPr>
            <w:r w:rsidRPr="00F13E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68F" w:rsidRPr="00F13EA8" w:rsidRDefault="0053668F" w:rsidP="0056662B">
            <w:pPr>
              <w:rPr>
                <w:color w:val="1A1A1A"/>
                <w:sz w:val="24"/>
                <w:szCs w:val="24"/>
              </w:rPr>
            </w:pPr>
            <w:r w:rsidRPr="00F13EA8">
              <w:rPr>
                <w:color w:val="1A1A1A"/>
                <w:sz w:val="24"/>
                <w:szCs w:val="24"/>
              </w:rPr>
              <w:t xml:space="preserve">МБОУ </w:t>
            </w:r>
            <w:r>
              <w:rPr>
                <w:color w:val="1A1A1A"/>
                <w:sz w:val="24"/>
                <w:szCs w:val="24"/>
              </w:rPr>
              <w:t>«</w:t>
            </w:r>
            <w:r w:rsidRPr="00F13EA8">
              <w:rPr>
                <w:color w:val="1A1A1A"/>
                <w:sz w:val="24"/>
                <w:szCs w:val="24"/>
              </w:rPr>
              <w:t>Гимназия №19</w:t>
            </w:r>
            <w:r>
              <w:rPr>
                <w:color w:val="1A1A1A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3668F" w:rsidRPr="00F13EA8" w:rsidRDefault="0053668F" w:rsidP="0056662B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3EA8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3668F" w:rsidRPr="00F13EA8" w:rsidRDefault="0053668F" w:rsidP="0056662B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Английский </w:t>
            </w:r>
          </w:p>
        </w:tc>
        <w:tc>
          <w:tcPr>
            <w:tcW w:w="2268" w:type="dxa"/>
          </w:tcPr>
          <w:p w:rsidR="0053668F" w:rsidRPr="002D4A6E" w:rsidRDefault="0053668F" w:rsidP="003A1E08">
            <w:pPr>
              <w:rPr>
                <w:sz w:val="24"/>
                <w:szCs w:val="24"/>
              </w:rPr>
            </w:pPr>
            <w:proofErr w:type="spellStart"/>
            <w:r w:rsidRPr="002D4A6E">
              <w:rPr>
                <w:sz w:val="24"/>
                <w:szCs w:val="24"/>
              </w:rPr>
              <w:t>Небыкова</w:t>
            </w:r>
            <w:proofErr w:type="spellEnd"/>
            <w:r w:rsidRPr="002D4A6E">
              <w:rPr>
                <w:sz w:val="24"/>
                <w:szCs w:val="24"/>
              </w:rPr>
              <w:t xml:space="preserve"> Виктория Викторовна МБОУ «Гимназия №19»</w:t>
            </w:r>
          </w:p>
        </w:tc>
        <w:tc>
          <w:tcPr>
            <w:tcW w:w="1701" w:type="dxa"/>
          </w:tcPr>
          <w:p w:rsidR="0053668F" w:rsidRPr="00F13EA8" w:rsidRDefault="0053668F" w:rsidP="005666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3EA8">
              <w:rPr>
                <w:b/>
                <w:sz w:val="24"/>
                <w:szCs w:val="24"/>
              </w:rPr>
              <w:t xml:space="preserve">Победитель  </w:t>
            </w:r>
          </w:p>
        </w:tc>
      </w:tr>
    </w:tbl>
    <w:p w:rsidR="002E221F" w:rsidRDefault="002E221F"/>
    <w:p w:rsidR="0053668F" w:rsidRDefault="0053668F"/>
    <w:p w:rsidR="0053668F" w:rsidRPr="00814AC3" w:rsidRDefault="0053668F" w:rsidP="0053668F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:rsidR="0053668F" w:rsidRPr="00814AC3" w:rsidRDefault="0053668F" w:rsidP="0053668F">
      <w:pPr>
        <w:ind w:left="360"/>
        <w:contextualSpacing/>
        <w:rPr>
          <w:sz w:val="24"/>
          <w:szCs w:val="24"/>
        </w:rPr>
      </w:pPr>
    </w:p>
    <w:p w:rsidR="0053668F" w:rsidRPr="00814AC3" w:rsidRDefault="0053668F" w:rsidP="0053668F">
      <w:pPr>
        <w:spacing w:line="480" w:lineRule="auto"/>
        <w:ind w:left="360"/>
        <w:contextualSpacing/>
        <w:rPr>
          <w:sz w:val="24"/>
          <w:szCs w:val="24"/>
        </w:rPr>
      </w:pPr>
    </w:p>
    <w:p w:rsidR="0053668F" w:rsidRPr="003F158C" w:rsidRDefault="0053668F" w:rsidP="0053668F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Кужелева</w:t>
      </w:r>
      <w:proofErr w:type="spellEnd"/>
      <w:r>
        <w:rPr>
          <w:sz w:val="24"/>
          <w:szCs w:val="24"/>
        </w:rPr>
        <w:t xml:space="preserve"> Инесса Геннадьевна</w:t>
      </w:r>
    </w:p>
    <w:p w:rsidR="0053668F" w:rsidRPr="003F158C" w:rsidRDefault="0053668F" w:rsidP="0053668F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r>
        <w:rPr>
          <w:sz w:val="24"/>
          <w:szCs w:val="24"/>
        </w:rPr>
        <w:t>Николаев Виктор Николаевич</w:t>
      </w:r>
    </w:p>
    <w:p w:rsidR="0053668F" w:rsidRPr="00D56CAF" w:rsidRDefault="0053668F" w:rsidP="0053668F">
      <w:pPr>
        <w:pStyle w:val="a3"/>
        <w:numPr>
          <w:ilvl w:val="0"/>
          <w:numId w:val="3"/>
        </w:numPr>
        <w:ind w:left="714" w:right="-5" w:hanging="357"/>
        <w:rPr>
          <w:bCs/>
          <w:sz w:val="24"/>
          <w:szCs w:val="24"/>
        </w:rPr>
      </w:pPr>
      <w:r>
        <w:rPr>
          <w:sz w:val="24"/>
          <w:szCs w:val="24"/>
        </w:rPr>
        <w:t>Щекочихина Юлия Анатольевна</w:t>
      </w:r>
    </w:p>
    <w:p w:rsidR="0053668F" w:rsidRPr="00D56CAF" w:rsidRDefault="0053668F" w:rsidP="0053668F">
      <w:pPr>
        <w:ind w:right="-5"/>
        <w:contextualSpacing/>
        <w:rPr>
          <w:bCs/>
          <w:sz w:val="24"/>
          <w:szCs w:val="24"/>
        </w:rPr>
      </w:pPr>
    </w:p>
    <w:p w:rsidR="0053668F" w:rsidRDefault="0053668F" w:rsidP="0053668F">
      <w:pPr>
        <w:spacing w:line="360" w:lineRule="auto"/>
        <w:ind w:right="-5"/>
        <w:contextualSpacing/>
        <w:rPr>
          <w:bCs/>
          <w:sz w:val="24"/>
          <w:szCs w:val="24"/>
        </w:rPr>
      </w:pPr>
    </w:p>
    <w:p w:rsidR="0053668F" w:rsidRPr="00814AC3" w:rsidRDefault="0053668F" w:rsidP="0053668F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</w:t>
      </w:r>
    </w:p>
    <w:p w:rsidR="0053668F" w:rsidRPr="00814AC3" w:rsidRDefault="0053668F" w:rsidP="0053668F">
      <w:pPr>
        <w:contextualSpacing/>
        <w:rPr>
          <w:sz w:val="24"/>
          <w:szCs w:val="24"/>
        </w:rPr>
      </w:pPr>
    </w:p>
    <w:p w:rsidR="0053668F" w:rsidRPr="00814AC3" w:rsidRDefault="0053668F" w:rsidP="0053668F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53668F" w:rsidRDefault="0053668F" w:rsidP="0053668F"/>
    <w:p w:rsidR="0053668F" w:rsidRDefault="0053668F"/>
    <w:sectPr w:rsidR="0053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F"/>
    <w:rsid w:val="00164455"/>
    <w:rsid w:val="002E221F"/>
    <w:rsid w:val="003A1E08"/>
    <w:rsid w:val="005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0222-6E13-479A-85E6-E09AC80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2024-02-11T17:47:00Z</dcterms:created>
  <dcterms:modified xsi:type="dcterms:W3CDTF">2024-02-11T17:47:00Z</dcterms:modified>
</cp:coreProperties>
</file>